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645D9" w14:textId="5D7CEE88" w:rsidR="003F3253" w:rsidRPr="00615824" w:rsidRDefault="003F3253" w:rsidP="003F325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615824">
        <w:rPr>
          <w:rFonts w:ascii="Times New Roman" w:hAnsi="Times New Roman" w:cs="Times New Roman"/>
          <w:b/>
          <w:sz w:val="28"/>
          <w:szCs w:val="28"/>
        </w:rPr>
        <w:t>ALLEGATO A3</w:t>
      </w:r>
      <w:r w:rsidR="007C5E5E">
        <w:rPr>
          <w:rFonts w:ascii="Times New Roman" w:hAnsi="Times New Roman" w:cs="Times New Roman"/>
          <w:b/>
          <w:sz w:val="28"/>
          <w:szCs w:val="28"/>
        </w:rPr>
        <w:t>)</w:t>
      </w:r>
    </w:p>
    <w:p w14:paraId="04ACDA8D" w14:textId="77777777" w:rsidR="003F3253" w:rsidRPr="00615824" w:rsidRDefault="003F3253" w:rsidP="00A936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1B9FEB" w14:textId="77777777" w:rsidR="00BD3303" w:rsidRPr="00BD3303" w:rsidRDefault="00BD3303" w:rsidP="00BD3303">
      <w:pPr>
        <w:tabs>
          <w:tab w:val="left" w:pos="-4820"/>
          <w:tab w:val="left" w:pos="2268"/>
        </w:tabs>
        <w:spacing w:after="0" w:line="240" w:lineRule="auto"/>
        <w:ind w:firstLine="1559"/>
        <w:rPr>
          <w:rFonts w:ascii="Calibri" w:eastAsia="Times New Roman" w:hAnsi="Calibri" w:cs="Times New Roman"/>
          <w:b/>
          <w:sz w:val="32"/>
          <w:szCs w:val="32"/>
          <w:lang w:eastAsia="it-IT"/>
        </w:rPr>
      </w:pPr>
    </w:p>
    <w:p w14:paraId="0CD2B69E" w14:textId="77777777" w:rsidR="00BD3303" w:rsidRPr="00BD3303" w:rsidRDefault="00BD3303" w:rsidP="00BD3303">
      <w:pPr>
        <w:tabs>
          <w:tab w:val="left" w:pos="-4820"/>
          <w:tab w:val="left" w:pos="2268"/>
        </w:tabs>
        <w:spacing w:after="0" w:line="240" w:lineRule="auto"/>
        <w:rPr>
          <w:rFonts w:ascii="Calibri" w:eastAsia="Times New Roman" w:hAnsi="Calibri" w:cs="Times New Roman"/>
          <w:b/>
          <w:sz w:val="40"/>
          <w:szCs w:val="40"/>
          <w:lang w:eastAsia="it-IT"/>
        </w:rPr>
      </w:pPr>
      <w:r w:rsidRPr="00BD3303">
        <w:rPr>
          <w:rFonts w:ascii="Calibri" w:eastAsia="Times New Roman" w:hAnsi="Calibri" w:cs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660288" behindDoc="0" locked="0" layoutInCell="1" allowOverlap="1" wp14:anchorId="1B1F383F" wp14:editId="17BD8342">
            <wp:simplePos x="0" y="0"/>
            <wp:positionH relativeFrom="column">
              <wp:posOffset>-80645</wp:posOffset>
            </wp:positionH>
            <wp:positionV relativeFrom="paragraph">
              <wp:posOffset>72390</wp:posOffset>
            </wp:positionV>
            <wp:extent cx="976630" cy="925830"/>
            <wp:effectExtent l="0" t="0" r="0" b="7620"/>
            <wp:wrapSquare wrapText="bothSides"/>
            <wp:docPr id="5" name="Immagine 5" descr="Immagine che contiene clipart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clipart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630" cy="92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3303">
        <w:rPr>
          <w:rFonts w:ascii="Calibri" w:eastAsia="Times New Roman" w:hAnsi="Calibri" w:cs="Times New Roman"/>
          <w:b/>
          <w:sz w:val="40"/>
          <w:szCs w:val="40"/>
          <w:lang w:eastAsia="it-IT"/>
        </w:rPr>
        <w:t>CONSORZIO DI BONIFICA CENTRO</w:t>
      </w:r>
    </w:p>
    <w:p w14:paraId="0AB48060" w14:textId="77777777" w:rsidR="00BD3303" w:rsidRPr="00BD3303" w:rsidRDefault="00BD3303" w:rsidP="00BD3303">
      <w:pPr>
        <w:tabs>
          <w:tab w:val="left" w:pos="-4820"/>
          <w:tab w:val="left" w:pos="2268"/>
        </w:tabs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it-IT"/>
        </w:rPr>
      </w:pPr>
      <w:r w:rsidRPr="00BD3303">
        <w:rPr>
          <w:rFonts w:ascii="Calibri" w:eastAsia="Times New Roman" w:hAnsi="Calibri" w:cs="Times New Roman"/>
          <w:sz w:val="28"/>
          <w:szCs w:val="28"/>
          <w:lang w:eastAsia="it-IT"/>
        </w:rPr>
        <w:t>Bacino Saline - Pescara - Alento – Foro</w:t>
      </w:r>
    </w:p>
    <w:p w14:paraId="49ADA676" w14:textId="77777777" w:rsidR="00BD3303" w:rsidRPr="00BD3303" w:rsidRDefault="00BD3303" w:rsidP="00BD3303">
      <w:pPr>
        <w:tabs>
          <w:tab w:val="left" w:pos="-4820"/>
          <w:tab w:val="center" w:pos="4536"/>
        </w:tabs>
        <w:spacing w:after="0" w:line="240" w:lineRule="auto"/>
        <w:rPr>
          <w:rFonts w:ascii="Calibri" w:eastAsia="Times New Roman" w:hAnsi="Calibri" w:cs="Times New Roman"/>
          <w:b/>
          <w:sz w:val="36"/>
          <w:szCs w:val="36"/>
          <w:lang w:eastAsia="it-IT"/>
        </w:rPr>
      </w:pPr>
      <w:r w:rsidRPr="00BD3303"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 wp14:anchorId="5C61418F" wp14:editId="1A1CE8D6">
            <wp:simplePos x="0" y="0"/>
            <wp:positionH relativeFrom="column">
              <wp:posOffset>5106670</wp:posOffset>
            </wp:positionH>
            <wp:positionV relativeFrom="paragraph">
              <wp:posOffset>9525</wp:posOffset>
            </wp:positionV>
            <wp:extent cx="623570" cy="357505"/>
            <wp:effectExtent l="0" t="0" r="5080" b="4445"/>
            <wp:wrapSquare wrapText="bothSides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3303">
        <w:rPr>
          <w:rFonts w:ascii="Calibri" w:eastAsia="Times New Roman" w:hAnsi="Calibri" w:cs="Times New Roman"/>
          <w:b/>
          <w:sz w:val="36"/>
          <w:szCs w:val="36"/>
          <w:lang w:eastAsia="it-IT"/>
        </w:rPr>
        <w:t>CHIETI</w:t>
      </w:r>
    </w:p>
    <w:p w14:paraId="25D7D090" w14:textId="77777777" w:rsidR="00BD3303" w:rsidRPr="00BD3303" w:rsidRDefault="00BD3303" w:rsidP="00BD3303">
      <w:pP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6368FA07" w14:textId="77777777" w:rsidR="00BD3303" w:rsidRPr="00BD3303" w:rsidRDefault="00BD3303" w:rsidP="00BD3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it-IT"/>
        </w:rPr>
      </w:pPr>
    </w:p>
    <w:p w14:paraId="4D4CD6F4" w14:textId="77777777" w:rsidR="00BD3303" w:rsidRPr="00BD3303" w:rsidRDefault="00BD3303" w:rsidP="00BD3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it-IT"/>
        </w:rPr>
      </w:pPr>
    </w:p>
    <w:p w14:paraId="17DF2483" w14:textId="1FC1A5CA" w:rsidR="00BD3303" w:rsidRPr="00BD3303" w:rsidRDefault="00BD3303" w:rsidP="00BD330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it-IT"/>
        </w:rPr>
      </w:pPr>
      <w:r w:rsidRPr="00BD33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it-IT"/>
        </w:rPr>
        <w:t>Procedura aperta per l’affidamento in concessione, della progettazione, costruzione, gestione, manutenzione e sfruttamento economico, delle opere ricomprese nel progetto denominato “</w:t>
      </w:r>
      <w:bookmarkStart w:id="0" w:name="_Hlk94778102"/>
      <w:r w:rsidRPr="00BD33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it-IT"/>
        </w:rPr>
        <w:t xml:space="preserve">SFRUTTAMENTO ENERGETICO DELLE ACQUE FLUENTI NELLE CONDOTTE CONSORTILI RICADENTI </w:t>
      </w:r>
      <w:bookmarkStart w:id="1" w:name="_Hlk94782429"/>
      <w:bookmarkStart w:id="2" w:name="_Hlk90980218"/>
      <w:r w:rsidRPr="00BD33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it-IT"/>
        </w:rPr>
        <w:t>NEI BACINI IDROGRAFICI PESCARA – TAVO - FORO</w:t>
      </w:r>
      <w:bookmarkEnd w:id="1"/>
      <w:r w:rsidRPr="00BD33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it-IT"/>
        </w:rPr>
        <w:t xml:space="preserve">” </w:t>
      </w:r>
      <w:bookmarkEnd w:id="2"/>
      <w:r w:rsidRPr="00BD33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it-IT"/>
        </w:rPr>
        <w:t xml:space="preserve">- </w:t>
      </w:r>
      <w:r w:rsidRPr="00BD33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it-IT"/>
        </w:rPr>
        <w:t xml:space="preserve">CUP B39J22001720005 - CIG </w:t>
      </w:r>
      <w:bookmarkEnd w:id="0"/>
      <w:r w:rsidRPr="00BD33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it-IT"/>
        </w:rPr>
        <w:t>90943742D7</w:t>
      </w:r>
    </w:p>
    <w:p w14:paraId="66886F35" w14:textId="77777777" w:rsidR="00BD3303" w:rsidRPr="00BD3303" w:rsidRDefault="00BD3303" w:rsidP="00BD33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</w:p>
    <w:p w14:paraId="20BF9DAA" w14:textId="7965DC17" w:rsidR="009C1BBD" w:rsidRPr="00615824" w:rsidRDefault="009C1BBD" w:rsidP="009C1BBD">
      <w:pPr>
        <w:rPr>
          <w:rFonts w:ascii="Times New Roman" w:hAnsi="Times New Roman" w:cs="Times New Roman"/>
        </w:rPr>
      </w:pPr>
    </w:p>
    <w:p w14:paraId="7CA4AEDB" w14:textId="07DFDE52" w:rsidR="00082B27" w:rsidRPr="00615824" w:rsidRDefault="003F3253" w:rsidP="00082B2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15824">
        <w:rPr>
          <w:rFonts w:ascii="Times New Roman" w:hAnsi="Times New Roman" w:cs="Times New Roman"/>
          <w:b/>
          <w:i/>
          <w:sz w:val="24"/>
          <w:szCs w:val="24"/>
        </w:rPr>
        <w:t xml:space="preserve">MODELLO DI </w:t>
      </w:r>
      <w:r w:rsidR="00A936B2" w:rsidRPr="00615824">
        <w:rPr>
          <w:rFonts w:ascii="Times New Roman" w:hAnsi="Times New Roman" w:cs="Times New Roman"/>
          <w:b/>
          <w:i/>
          <w:sz w:val="24"/>
          <w:szCs w:val="24"/>
        </w:rPr>
        <w:t>DICHIARAZIONE SOSTITUTIVA IN ORDINE AL POSSESSO DEI REQUISITI DI QUALIFICAZIONE SPECIALE</w:t>
      </w:r>
    </w:p>
    <w:p w14:paraId="574003AE" w14:textId="710900C9" w:rsidR="00082B27" w:rsidRPr="00615824" w:rsidRDefault="00082B27" w:rsidP="00082B27">
      <w:pPr>
        <w:jc w:val="center"/>
        <w:rPr>
          <w:rFonts w:ascii="Times New Roman" w:hAnsi="Times New Roman" w:cs="Times New Roman"/>
        </w:rPr>
      </w:pPr>
      <w:r w:rsidRPr="00615824">
        <w:rPr>
          <w:rFonts w:ascii="Times New Roman" w:hAnsi="Times New Roman" w:cs="Times New Roman"/>
        </w:rPr>
        <w:t>(Artt. 46 e 47 D.P.R. n. 445/2000 e s.m.i.)</w:t>
      </w:r>
    </w:p>
    <w:p w14:paraId="53B94621" w14:textId="2A9C96BB" w:rsidR="005F58D0" w:rsidRPr="00615824" w:rsidRDefault="005F58D0" w:rsidP="00A936B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22494020" w14:textId="4185C4F8" w:rsidR="00082B27" w:rsidRPr="00615824" w:rsidRDefault="00082B27" w:rsidP="00615824">
      <w:pPr>
        <w:jc w:val="both"/>
        <w:rPr>
          <w:rFonts w:ascii="Times New Roman" w:hAnsi="Times New Roman" w:cs="Times New Roman"/>
          <w:sz w:val="24"/>
          <w:szCs w:val="24"/>
        </w:rPr>
      </w:pPr>
      <w:r w:rsidRPr="00615824">
        <w:rPr>
          <w:rFonts w:ascii="Times New Roman" w:hAnsi="Times New Roman" w:cs="Times New Roman"/>
          <w:sz w:val="24"/>
          <w:szCs w:val="24"/>
        </w:rPr>
        <w:t>I</w:t>
      </w:r>
      <w:r w:rsidR="00B9359A" w:rsidRPr="00615824">
        <w:rPr>
          <w:rFonts w:ascii="Times New Roman" w:hAnsi="Times New Roman" w:cs="Times New Roman"/>
          <w:sz w:val="24"/>
          <w:szCs w:val="24"/>
        </w:rPr>
        <w:t>l</w:t>
      </w:r>
      <w:r w:rsidRPr="00615824">
        <w:rPr>
          <w:rFonts w:ascii="Times New Roman" w:hAnsi="Times New Roman" w:cs="Times New Roman"/>
          <w:sz w:val="24"/>
          <w:szCs w:val="24"/>
        </w:rPr>
        <w:t xml:space="preserve"> sottoscritto ……………………………………………………………… nato a …………………… il ………………………nella qualità di legale rappresentante dell’Impresa ………………………………………. nominato in data …………… ovvero quale procuratore, giusta procura generale/speciale Rep. n. ..….. del ………………, in relazione alla procedura in oggetto, ai sensi degli art. 46 e 47 del DPR n. 445/2000 e s.m.i., </w:t>
      </w:r>
    </w:p>
    <w:p w14:paraId="7F556269" w14:textId="77777777" w:rsidR="0045300A" w:rsidRPr="00615824" w:rsidRDefault="00E443BC" w:rsidP="009C1BBD">
      <w:pPr>
        <w:rPr>
          <w:rFonts w:ascii="Times New Roman" w:hAnsi="Times New Roman" w:cs="Times New Roman"/>
          <w:b/>
        </w:rPr>
      </w:pPr>
      <w:r w:rsidRPr="00615824">
        <w:rPr>
          <w:rFonts w:ascii="Times New Roman" w:hAnsi="Times New Roman" w:cs="Times New Roman"/>
          <w:b/>
        </w:rPr>
        <w:t>ESSENDO A CONOSCENZA DELLE SANZIONI PENALI PREVISTE DALL’ART. 76 DEL D.P.R. 28/12/2000 N. 445 E S.M.I. PER LE IPOTESI DI FALSITA’ IN ATTI E DICHIARAZIONI MENDACI IVI INDICATE</w:t>
      </w:r>
    </w:p>
    <w:p w14:paraId="55D827C8" w14:textId="0DE987F9" w:rsidR="0045300A" w:rsidRDefault="00E443BC" w:rsidP="0045300A">
      <w:pPr>
        <w:jc w:val="center"/>
        <w:rPr>
          <w:rFonts w:ascii="Times New Roman" w:hAnsi="Times New Roman" w:cs="Times New Roman"/>
          <w:b/>
        </w:rPr>
      </w:pPr>
      <w:r w:rsidRPr="00615824">
        <w:rPr>
          <w:rFonts w:ascii="Times New Roman" w:hAnsi="Times New Roman" w:cs="Times New Roman"/>
          <w:b/>
        </w:rPr>
        <w:t>DICHIAR</w:t>
      </w:r>
      <w:r w:rsidR="00B9359A" w:rsidRPr="00615824">
        <w:rPr>
          <w:rFonts w:ascii="Times New Roman" w:hAnsi="Times New Roman" w:cs="Times New Roman"/>
          <w:b/>
        </w:rPr>
        <w:t>A</w:t>
      </w:r>
    </w:p>
    <w:p w14:paraId="2D082943" w14:textId="3298AF66" w:rsidR="009C1BBD" w:rsidRPr="008E6168" w:rsidRDefault="00E443BC" w:rsidP="0061582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di possedere i requisiti</w:t>
      </w:r>
      <w:r w:rsidR="009C1BBD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idoneità professionale, capacità economica e tecnico-organizzativa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richiesti ai fini della partecipazione alla gara</w:t>
      </w:r>
      <w:r w:rsidR="0045300A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i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particolare, attesto </w:t>
      </w:r>
      <w:r w:rsidR="0045300A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di possedere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D23CAE7" w14:textId="17CB6D2A" w:rsidR="009C1BBD" w:rsidRPr="008E6168" w:rsidRDefault="009C1BBD" w:rsidP="0061582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A.</w:t>
      </w:r>
      <w:r w:rsidR="00615824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capitale sociale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non inferiore ad un ventesimo dell’investimento ovvero </w:t>
      </w:r>
      <w:r w:rsidR="00110BF8" w:rsidRPr="008E6168">
        <w:rPr>
          <w:b/>
          <w:color w:val="000000" w:themeColor="text1"/>
        </w:rPr>
        <w:t xml:space="preserve">€ </w:t>
      </w:r>
      <w:r w:rsidR="00381104"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199.666,50</w:t>
      </w:r>
      <w:r w:rsidR="00110BF8"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512BD868" w14:textId="14242D21" w:rsidR="009C1BBD" w:rsidRPr="008E6168" w:rsidRDefault="009C1BBD" w:rsidP="0061582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B.</w:t>
      </w:r>
      <w:r w:rsidR="00615824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svolgimento negli ultimi cinque anni di </w:t>
      </w:r>
      <w:r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servizi affini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quello oggetto della concessione, per un importo medio, al netto di IVA, non inferiore al cinque per cento dell’investimento previsto ovvero </w:t>
      </w:r>
      <w:r w:rsidR="001D7A1F" w:rsidRPr="008E6168">
        <w:rPr>
          <w:rStyle w:val="CorpodeltestoGrassetto53"/>
          <w:rFonts w:ascii="Times New Roman" w:hAnsi="Times New Roman" w:cs="Times New Roman"/>
          <w:bCs w:val="0"/>
          <w:color w:val="000000" w:themeColor="text1"/>
          <w:sz w:val="24"/>
          <w:szCs w:val="24"/>
        </w:rPr>
        <w:t xml:space="preserve">€ </w:t>
      </w:r>
      <w:r w:rsidR="00381104" w:rsidRPr="008E6168">
        <w:rPr>
          <w:rStyle w:val="CorpodeltestoGrassetto53"/>
          <w:rFonts w:ascii="Times New Roman" w:hAnsi="Times New Roman" w:cs="Times New Roman"/>
          <w:bCs w:val="0"/>
          <w:color w:val="000000" w:themeColor="text1"/>
          <w:sz w:val="24"/>
          <w:szCs w:val="24"/>
        </w:rPr>
        <w:t>199.666,50</w:t>
      </w:r>
      <w:r w:rsidR="001D7A1F" w:rsidRPr="008E6168">
        <w:rPr>
          <w:rStyle w:val="CorpodeltestoGrassetto53"/>
          <w:rFonts w:ascii="Times New Roman" w:hAnsi="Times New Roman" w:cs="Times New Roman"/>
          <w:bCs w:val="0"/>
          <w:color w:val="000000" w:themeColor="text1"/>
          <w:sz w:val="24"/>
          <w:szCs w:val="24"/>
        </w:rPr>
        <w:t xml:space="preserve"> </w:t>
      </w:r>
      <w:r w:rsidR="00381104" w:rsidRPr="008E6168">
        <w:rPr>
          <w:rFonts w:cstheme="minorHAnsi"/>
          <w:color w:val="000000" w:themeColor="text1"/>
          <w:sz w:val="24"/>
          <w:szCs w:val="24"/>
        </w:rPr>
        <w:t>(</w:t>
      </w:r>
      <w:r w:rsidR="00381104" w:rsidRPr="008E6168">
        <w:rPr>
          <w:rFonts w:cstheme="minorHAnsi"/>
          <w:i/>
          <w:color w:val="000000" w:themeColor="text1"/>
          <w:sz w:val="24"/>
          <w:szCs w:val="24"/>
        </w:rPr>
        <w:t>centonovantanoveseicentosessantasei/50</w:t>
      </w:r>
      <w:r w:rsidR="00381104" w:rsidRPr="008E6168">
        <w:rPr>
          <w:rFonts w:cstheme="minorHAnsi"/>
          <w:color w:val="000000" w:themeColor="text1"/>
          <w:sz w:val="24"/>
          <w:szCs w:val="24"/>
        </w:rPr>
        <w:t>)</w:t>
      </w:r>
      <w:r w:rsidR="001D7A1F" w:rsidRPr="008E616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; 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per affini devono intendersi i servizi che prevedano un oggetto contrattuale analogo a quello della presente gara di concessione, vale a dire servizi che prevedano la costruzione, gestione, manutenzione e sfruttamento economico di impianti idroelettrici o idrici;</w:t>
      </w:r>
    </w:p>
    <w:p w14:paraId="1A19FB7B" w14:textId="07E5928D" w:rsidR="009C1BBD" w:rsidRPr="008E6168" w:rsidRDefault="009C1BBD" w:rsidP="0045300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C.</w:t>
      </w:r>
      <w:r w:rsidR="00615824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svolgimento negli ultimi cinque anni di </w:t>
      </w:r>
      <w:r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almeno un servizio affine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quello oggetto della concessione, per un importo </w:t>
      </w:r>
      <w:r w:rsidR="00F46E63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non inferiore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 due per cento dell’investimento previsto ovvero </w:t>
      </w:r>
      <w:r w:rsidR="00381104" w:rsidRPr="008E6168">
        <w:rPr>
          <w:rFonts w:cstheme="minorHAnsi"/>
          <w:b/>
          <w:color w:val="000000" w:themeColor="text1"/>
          <w:sz w:val="24"/>
          <w:szCs w:val="24"/>
        </w:rPr>
        <w:t>79.866,60 (</w:t>
      </w:r>
      <w:r w:rsidR="00381104" w:rsidRPr="008E6168">
        <w:rPr>
          <w:rFonts w:cstheme="minorHAnsi"/>
          <w:i/>
          <w:color w:val="000000" w:themeColor="text1"/>
          <w:sz w:val="24"/>
          <w:szCs w:val="24"/>
        </w:rPr>
        <w:t>euro settantanoveottocentosessantasei/60</w:t>
      </w:r>
      <w:r w:rsidR="00381104" w:rsidRPr="008E6168">
        <w:rPr>
          <w:rFonts w:cstheme="minorHAnsi"/>
          <w:color w:val="000000" w:themeColor="text1"/>
          <w:sz w:val="24"/>
          <w:szCs w:val="24"/>
        </w:rPr>
        <w:t>)</w:t>
      </w:r>
      <w:r w:rsidR="001D7A1F"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;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per affini devono intendersi i servizi che prevedano un oggetto contrattuale analogo a quello della presente gara di concessione, vale a dire servizi che prevedano la costruzione, gestione, manutenzione e sfruttamento economico di impianti idroelettrici o idrici. </w:t>
      </w:r>
      <w:r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Detto requisito non è frazionabile;</w:t>
      </w:r>
    </w:p>
    <w:p w14:paraId="222C6A89" w14:textId="32ACB746" w:rsidR="0045300A" w:rsidRPr="008E6168" w:rsidRDefault="0045300A" w:rsidP="0045300A">
      <w:pPr>
        <w:jc w:val="center"/>
        <w:rPr>
          <w:rFonts w:ascii="Times New Roman" w:hAnsi="Times New Roman" w:cs="Times New Roman"/>
          <w:i/>
          <w:color w:val="000000" w:themeColor="text1"/>
        </w:rPr>
      </w:pPr>
      <w:r w:rsidRPr="008E6168">
        <w:rPr>
          <w:rFonts w:ascii="Times New Roman" w:hAnsi="Times New Roman" w:cs="Times New Roman"/>
          <w:i/>
          <w:color w:val="000000" w:themeColor="text1"/>
        </w:rPr>
        <w:t>IN ALTERNATIVA</w:t>
      </w:r>
    </w:p>
    <w:p w14:paraId="71D14E29" w14:textId="2F028AF0" w:rsidR="009C1BBD" w:rsidRPr="008E6168" w:rsidRDefault="0045300A" w:rsidP="009C1BB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9C1BBD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requisiti di cui alle </w:t>
      </w:r>
      <w:r w:rsidR="009C1BBD"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lettere B) e C),</w:t>
      </w:r>
      <w:r w:rsidR="009C1BBD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46E63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</w:t>
      </w:r>
      <w:r w:rsidR="009C1BBD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poss</w:t>
      </w:r>
      <w:r w:rsidR="00F46E63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edere</w:t>
      </w:r>
      <w:r w:rsidR="009C1BBD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il requisito di cui alla </w:t>
      </w:r>
      <w:r w:rsidR="009C1BBD"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lettera A)</w:t>
      </w:r>
      <w:r w:rsidR="009C1BBD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misura pari a </w:t>
      </w:r>
      <w:r w:rsidR="00F46E63"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1,5</w:t>
      </w:r>
      <w:r w:rsidR="009C1BBD"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volte l’importo previsto per il capitale sociale</w:t>
      </w:r>
      <w:r w:rsidR="009C1BBD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(o patrimonio netto)</w:t>
      </w:r>
      <w:r w:rsidR="001D7A1F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pari ad </w:t>
      </w:r>
      <w:r w:rsidR="00381104" w:rsidRPr="008E6168">
        <w:rPr>
          <w:rFonts w:cstheme="minorHAnsi"/>
          <w:color w:val="000000" w:themeColor="text1"/>
          <w:sz w:val="24"/>
          <w:szCs w:val="24"/>
        </w:rPr>
        <w:t>€ 299.499,75 (</w:t>
      </w:r>
      <w:r w:rsidR="00381104" w:rsidRPr="008E6168">
        <w:rPr>
          <w:rFonts w:cstheme="minorHAnsi"/>
          <w:i/>
          <w:color w:val="000000" w:themeColor="text1"/>
          <w:sz w:val="24"/>
          <w:szCs w:val="24"/>
        </w:rPr>
        <w:t>euro duecentonovantanovemilaquattrocentonovantanove/75</w:t>
      </w:r>
      <w:r w:rsidR="00381104" w:rsidRPr="008E6168">
        <w:rPr>
          <w:rFonts w:cstheme="minorHAnsi"/>
          <w:color w:val="000000" w:themeColor="text1"/>
          <w:sz w:val="24"/>
          <w:szCs w:val="24"/>
        </w:rPr>
        <w:t>)</w:t>
      </w:r>
      <w:r w:rsidR="009C1BBD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05B068BE" w14:textId="2E02FDF0" w:rsidR="009C1BBD" w:rsidRPr="008E6168" w:rsidRDefault="009C1BBD" w:rsidP="0038110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D.</w:t>
      </w:r>
      <w:r w:rsidR="00484BB1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Attestazione SOA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, regolarmente autorizzata, in corso di validità, che document</w:t>
      </w:r>
      <w:r w:rsidR="0045300A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ai sensi dell'art. 84 del Codice e dell'art. 61 del d.P.R. 207/10, la qualificazione per </w:t>
      </w:r>
      <w:r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attività di costruzione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ovvero per </w:t>
      </w:r>
      <w:r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attività di progettazione e costruzione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nelle seguenti categorie e classifiche adeguate ai lavori da realizzare: </w:t>
      </w:r>
    </w:p>
    <w:p w14:paraId="5BAEFF96" w14:textId="438ADFF8" w:rsidR="009C1BBD" w:rsidRPr="008E6168" w:rsidRDefault="009C1BBD" w:rsidP="00381104">
      <w:pPr>
        <w:pStyle w:val="Paragrafoelenco"/>
        <w:numPr>
          <w:ilvl w:val="0"/>
          <w:numId w:val="3"/>
        </w:numPr>
        <w:rPr>
          <w:b/>
          <w:color w:val="000000" w:themeColor="text1"/>
          <w:sz w:val="24"/>
          <w:szCs w:val="24"/>
        </w:rPr>
      </w:pPr>
      <w:r w:rsidRPr="008E6168">
        <w:rPr>
          <w:b/>
          <w:color w:val="000000" w:themeColor="text1"/>
          <w:sz w:val="24"/>
          <w:szCs w:val="24"/>
        </w:rPr>
        <w:t>Cat. prevalente OG</w:t>
      </w:r>
      <w:r w:rsidR="00615824" w:rsidRPr="008E6168">
        <w:rPr>
          <w:b/>
          <w:color w:val="000000" w:themeColor="text1"/>
          <w:sz w:val="24"/>
          <w:szCs w:val="24"/>
        </w:rPr>
        <w:t>9</w:t>
      </w:r>
      <w:r w:rsidRPr="008E6168">
        <w:rPr>
          <w:b/>
          <w:color w:val="000000" w:themeColor="text1"/>
          <w:sz w:val="24"/>
          <w:szCs w:val="24"/>
        </w:rPr>
        <w:t xml:space="preserve"> - Cl. IV;</w:t>
      </w:r>
    </w:p>
    <w:p w14:paraId="1255C3CA" w14:textId="41BEFFE4" w:rsidR="00381104" w:rsidRPr="008E6168" w:rsidRDefault="00381104" w:rsidP="00381104">
      <w:pPr>
        <w:pStyle w:val="Paragrafoelenco"/>
        <w:numPr>
          <w:ilvl w:val="0"/>
          <w:numId w:val="3"/>
        </w:numPr>
        <w:rPr>
          <w:b/>
          <w:color w:val="000000" w:themeColor="text1"/>
          <w:sz w:val="24"/>
          <w:szCs w:val="24"/>
        </w:rPr>
      </w:pPr>
      <w:r w:rsidRPr="008E6168">
        <w:rPr>
          <w:b/>
          <w:color w:val="000000" w:themeColor="text1"/>
          <w:sz w:val="24"/>
          <w:szCs w:val="24"/>
        </w:rPr>
        <w:t>Cat. prevalente OG6 - Cl. III;</w:t>
      </w:r>
    </w:p>
    <w:p w14:paraId="28EA3D32" w14:textId="7179B717" w:rsidR="009C1BBD" w:rsidRPr="008E6168" w:rsidRDefault="009C1BBD" w:rsidP="00381104">
      <w:pPr>
        <w:pStyle w:val="Paragrafoelenco"/>
        <w:numPr>
          <w:ilvl w:val="0"/>
          <w:numId w:val="3"/>
        </w:numPr>
        <w:rPr>
          <w:b/>
          <w:color w:val="000000" w:themeColor="text1"/>
          <w:sz w:val="24"/>
          <w:szCs w:val="24"/>
        </w:rPr>
      </w:pPr>
      <w:r w:rsidRPr="008E6168">
        <w:rPr>
          <w:b/>
          <w:color w:val="000000" w:themeColor="text1"/>
          <w:sz w:val="24"/>
          <w:szCs w:val="24"/>
        </w:rPr>
        <w:t>Cat. s</w:t>
      </w:r>
      <w:r w:rsidR="00F46E63" w:rsidRPr="008E6168">
        <w:rPr>
          <w:b/>
          <w:color w:val="000000" w:themeColor="text1"/>
          <w:sz w:val="24"/>
          <w:szCs w:val="24"/>
        </w:rPr>
        <w:t>corporabile</w:t>
      </w:r>
      <w:r w:rsidRPr="008E6168">
        <w:rPr>
          <w:b/>
          <w:color w:val="000000" w:themeColor="text1"/>
          <w:sz w:val="24"/>
          <w:szCs w:val="24"/>
        </w:rPr>
        <w:t xml:space="preserve"> OG1 - Cl. II</w:t>
      </w:r>
      <w:r w:rsidR="007C5E5E" w:rsidRPr="008E6168">
        <w:rPr>
          <w:b/>
          <w:color w:val="000000" w:themeColor="text1"/>
          <w:sz w:val="24"/>
          <w:szCs w:val="24"/>
        </w:rPr>
        <w:t>;</w:t>
      </w:r>
    </w:p>
    <w:p w14:paraId="6DB18A5F" w14:textId="77777777" w:rsidR="00381104" w:rsidRPr="008E6168" w:rsidRDefault="00381104" w:rsidP="009C1BBD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7A47AFA" w14:textId="77777777" w:rsidR="0045300A" w:rsidRPr="008E6168" w:rsidRDefault="0045300A" w:rsidP="0045300A">
      <w:pPr>
        <w:jc w:val="center"/>
        <w:rPr>
          <w:rFonts w:ascii="Times New Roman" w:hAnsi="Times New Roman" w:cs="Times New Roman"/>
          <w:i/>
          <w:color w:val="000000" w:themeColor="text1"/>
        </w:rPr>
      </w:pPr>
      <w:r w:rsidRPr="008E6168">
        <w:rPr>
          <w:rFonts w:ascii="Times New Roman" w:hAnsi="Times New Roman" w:cs="Times New Roman"/>
          <w:i/>
          <w:color w:val="000000" w:themeColor="text1"/>
        </w:rPr>
        <w:t>IN ALTERNATIVA</w:t>
      </w:r>
    </w:p>
    <w:p w14:paraId="3DFD5D45" w14:textId="36390C20" w:rsidR="00894338" w:rsidRPr="008E6168" w:rsidRDefault="0045300A" w:rsidP="0070547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Si impegna ad</w:t>
      </w:r>
      <w:r w:rsidR="009C1BBD"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appaltare i lavori</w:t>
      </w:r>
      <w:r w:rsidR="009C1BBD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, nel rispetto delle disposizioni di cui all’art. 164 del D.lgs. 50/2016 e s.m.i..</w:t>
      </w:r>
      <w:r w:rsidR="00894338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, per una quota pari a …………………………………………………………dell’importo a base di gara;</w:t>
      </w:r>
    </w:p>
    <w:p w14:paraId="0385EDD0" w14:textId="2A2A90AF" w:rsidR="009C1BBD" w:rsidRPr="008E6168" w:rsidRDefault="009C1BBD" w:rsidP="0070547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E.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Certificazion</w:t>
      </w:r>
      <w:r w:rsidR="0070547C"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</w:t>
      </w:r>
      <w:r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del sistema di qualità UNI EN ISO 9001:2015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, in corso di validità, per attività inerenti con l'oggetto della presente concessione. A norma dell'art. 87 del Codice, sono ammessi certificati equivalenti rilasciati da organismi stabiliti in altri Stati membri o altre prove relative all'impiego di misure equivalenti di garanzia della qualità;</w:t>
      </w:r>
    </w:p>
    <w:p w14:paraId="0D7795AF" w14:textId="6FE61EBB" w:rsidR="00894338" w:rsidRPr="00615824" w:rsidRDefault="00894338" w:rsidP="00894338">
      <w:pPr>
        <w:jc w:val="center"/>
        <w:rPr>
          <w:rFonts w:ascii="Times New Roman" w:hAnsi="Times New Roman" w:cs="Times New Roman"/>
          <w:b/>
        </w:rPr>
      </w:pPr>
      <w:r w:rsidRPr="00615824">
        <w:rPr>
          <w:rFonts w:ascii="Times New Roman" w:hAnsi="Times New Roman" w:cs="Times New Roman"/>
          <w:b/>
        </w:rPr>
        <w:t>DICHIAR</w:t>
      </w:r>
      <w:r w:rsidR="00B9359A" w:rsidRPr="00615824">
        <w:rPr>
          <w:rFonts w:ascii="Times New Roman" w:hAnsi="Times New Roman" w:cs="Times New Roman"/>
          <w:b/>
        </w:rPr>
        <w:t>A</w:t>
      </w:r>
      <w:r w:rsidRPr="00615824">
        <w:rPr>
          <w:rFonts w:ascii="Times New Roman" w:hAnsi="Times New Roman" w:cs="Times New Roman"/>
          <w:b/>
        </w:rPr>
        <w:t xml:space="preserve"> ALTRESI’</w:t>
      </w:r>
    </w:p>
    <w:p w14:paraId="578B1C1A" w14:textId="69852551" w:rsidR="00894338" w:rsidRPr="00615824" w:rsidRDefault="00894338" w:rsidP="00894338">
      <w:pPr>
        <w:jc w:val="both"/>
        <w:rPr>
          <w:rFonts w:ascii="Times New Roman" w:hAnsi="Times New Roman" w:cs="Times New Roman"/>
          <w:sz w:val="24"/>
          <w:szCs w:val="24"/>
        </w:rPr>
      </w:pPr>
      <w:r w:rsidRPr="00615824">
        <w:rPr>
          <w:rFonts w:ascii="Times New Roman" w:hAnsi="Times New Roman" w:cs="Times New Roman"/>
          <w:sz w:val="24"/>
          <w:szCs w:val="24"/>
        </w:rPr>
        <w:t>A.</w:t>
      </w:r>
      <w:r w:rsidR="00615824">
        <w:rPr>
          <w:rFonts w:ascii="Times New Roman" w:hAnsi="Times New Roman" w:cs="Times New Roman"/>
          <w:sz w:val="24"/>
          <w:szCs w:val="24"/>
        </w:rPr>
        <w:t xml:space="preserve"> </w:t>
      </w:r>
      <w:r w:rsidRPr="00615824">
        <w:rPr>
          <w:rFonts w:ascii="Times New Roman" w:hAnsi="Times New Roman" w:cs="Times New Roman"/>
          <w:sz w:val="24"/>
          <w:szCs w:val="24"/>
        </w:rPr>
        <w:t>di</w:t>
      </w:r>
      <w:r w:rsidRPr="00615824">
        <w:rPr>
          <w:rFonts w:ascii="Times New Roman" w:hAnsi="Times New Roman" w:cs="Times New Roman"/>
          <w:b/>
          <w:sz w:val="24"/>
          <w:szCs w:val="24"/>
        </w:rPr>
        <w:t xml:space="preserve"> aver incentivato e/o gestito</w:t>
      </w:r>
      <w:r w:rsidRPr="00615824">
        <w:rPr>
          <w:rFonts w:ascii="Times New Roman" w:hAnsi="Times New Roman" w:cs="Times New Roman"/>
          <w:sz w:val="24"/>
          <w:szCs w:val="24"/>
        </w:rPr>
        <w:t xml:space="preserve">, nell’ultimo quinquennio antecedente la data di pubblicazione sulla G.U.R.I. del bando di gara, </w:t>
      </w:r>
      <w:r w:rsidRPr="00615824">
        <w:rPr>
          <w:rFonts w:ascii="Times New Roman" w:hAnsi="Times New Roman" w:cs="Times New Roman"/>
          <w:b/>
          <w:sz w:val="24"/>
          <w:szCs w:val="24"/>
        </w:rPr>
        <w:t>impianti di produzione di energia elettrica da fonti rinnovabili</w:t>
      </w:r>
      <w:r w:rsidRPr="00615824">
        <w:rPr>
          <w:rFonts w:ascii="Times New Roman" w:hAnsi="Times New Roman" w:cs="Times New Roman"/>
          <w:sz w:val="24"/>
          <w:szCs w:val="24"/>
        </w:rPr>
        <w:t>, rientranti nell'ambito di applicazione del D.M. 6 luglio 2012 e/o D.M. 23 giugno 2016. Ai fini della comprova del possesso del requisito si considerano tutti gli impianti che presentano una data di entrata in esercizio commerciale (come definita dal punto N. dell'art. 2 del D.M. 6 luglio 2012) ricadente nel periodo quinquennale indicato e aventi una potenza complessiva, pari alla somma delle singole potenze nominali di generazione, non inferiore a 2 MW (2.000 kW).</w:t>
      </w:r>
    </w:p>
    <w:p w14:paraId="43999C98" w14:textId="7777FD04" w:rsidR="00894338" w:rsidRPr="00615824" w:rsidRDefault="00894338" w:rsidP="00894338">
      <w:pPr>
        <w:jc w:val="both"/>
        <w:rPr>
          <w:rFonts w:ascii="Times New Roman" w:hAnsi="Times New Roman" w:cs="Times New Roman"/>
          <w:sz w:val="24"/>
          <w:szCs w:val="24"/>
        </w:rPr>
      </w:pPr>
      <w:r w:rsidRPr="00615824">
        <w:rPr>
          <w:rFonts w:ascii="Times New Roman" w:hAnsi="Times New Roman" w:cs="Times New Roman"/>
          <w:sz w:val="24"/>
          <w:szCs w:val="24"/>
        </w:rPr>
        <w:t>B.</w:t>
      </w:r>
      <w:r w:rsidR="00615824">
        <w:rPr>
          <w:rFonts w:ascii="Times New Roman" w:hAnsi="Times New Roman" w:cs="Times New Roman"/>
          <w:sz w:val="24"/>
          <w:szCs w:val="24"/>
        </w:rPr>
        <w:t xml:space="preserve"> </w:t>
      </w:r>
      <w:r w:rsidRPr="00615824">
        <w:rPr>
          <w:rFonts w:ascii="Times New Roman" w:hAnsi="Times New Roman" w:cs="Times New Roman"/>
          <w:sz w:val="24"/>
          <w:szCs w:val="24"/>
        </w:rPr>
        <w:t xml:space="preserve">di </w:t>
      </w:r>
      <w:r w:rsidRPr="00615824">
        <w:rPr>
          <w:rFonts w:ascii="Times New Roman" w:hAnsi="Times New Roman" w:cs="Times New Roman"/>
          <w:b/>
          <w:sz w:val="24"/>
          <w:szCs w:val="24"/>
        </w:rPr>
        <w:t xml:space="preserve">aver sottoscritto almeno </w:t>
      </w:r>
      <w:r w:rsidR="00BD318D">
        <w:rPr>
          <w:rFonts w:ascii="Times New Roman" w:hAnsi="Times New Roman" w:cs="Times New Roman"/>
          <w:b/>
          <w:sz w:val="24"/>
          <w:szCs w:val="24"/>
        </w:rPr>
        <w:t>due</w:t>
      </w:r>
      <w:r w:rsidRPr="00615824">
        <w:rPr>
          <w:rFonts w:ascii="Times New Roman" w:hAnsi="Times New Roman" w:cs="Times New Roman"/>
          <w:b/>
          <w:sz w:val="24"/>
          <w:szCs w:val="24"/>
        </w:rPr>
        <w:t xml:space="preserve"> convenzion</w:t>
      </w:r>
      <w:r w:rsidR="00BD318D">
        <w:rPr>
          <w:rFonts w:ascii="Times New Roman" w:hAnsi="Times New Roman" w:cs="Times New Roman"/>
          <w:b/>
          <w:sz w:val="24"/>
          <w:szCs w:val="24"/>
        </w:rPr>
        <w:t>i</w:t>
      </w:r>
      <w:r w:rsidRPr="0061582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46E63" w:rsidRPr="00615824">
        <w:rPr>
          <w:rFonts w:ascii="Times New Roman" w:hAnsi="Times New Roman" w:cs="Times New Roman"/>
          <w:sz w:val="24"/>
          <w:szCs w:val="24"/>
        </w:rPr>
        <w:t>nell’ultimo quinquennio antecedente la data di pubblicazione sulla G.U.R.I. del bando di gara,</w:t>
      </w:r>
      <w:r w:rsidR="00F46E63" w:rsidRPr="006158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5824">
        <w:rPr>
          <w:rFonts w:ascii="Times New Roman" w:hAnsi="Times New Roman" w:cs="Times New Roman"/>
          <w:sz w:val="24"/>
          <w:szCs w:val="24"/>
        </w:rPr>
        <w:t xml:space="preserve">per il riconoscimento delle tariffe incentivanti all'energia elettrica prodotta da impianti alimentati da fonti rinnovabili, rientranti nell'ambito di applicazione del D.M. 6 luglio 2012 e/o D.M. 23 giugno 2016, con il Gestore dei Servizi </w:t>
      </w:r>
      <w:r w:rsidR="00615824">
        <w:rPr>
          <w:rFonts w:ascii="Times New Roman" w:hAnsi="Times New Roman" w:cs="Times New Roman"/>
          <w:sz w:val="24"/>
          <w:szCs w:val="24"/>
        </w:rPr>
        <w:t>Energetici</w:t>
      </w:r>
      <w:r w:rsidRPr="00615824">
        <w:rPr>
          <w:rFonts w:ascii="Times New Roman" w:hAnsi="Times New Roman" w:cs="Times New Roman"/>
          <w:sz w:val="24"/>
          <w:szCs w:val="24"/>
        </w:rPr>
        <w:t xml:space="preserve"> SpA con sede in Roma, viale Maresciallo Pilsudski n. 92.</w:t>
      </w:r>
    </w:p>
    <w:p w14:paraId="77193D3F" w14:textId="16FFD99F" w:rsidR="00894338" w:rsidRPr="00615824" w:rsidRDefault="00F46E63" w:rsidP="00894338">
      <w:pPr>
        <w:jc w:val="both"/>
        <w:rPr>
          <w:rFonts w:ascii="Times New Roman" w:hAnsi="Times New Roman" w:cs="Times New Roman"/>
          <w:sz w:val="24"/>
          <w:szCs w:val="24"/>
        </w:rPr>
      </w:pPr>
      <w:r w:rsidRPr="00615824">
        <w:rPr>
          <w:rFonts w:ascii="Times New Roman" w:hAnsi="Times New Roman" w:cs="Times New Roman"/>
          <w:sz w:val="24"/>
          <w:szCs w:val="24"/>
        </w:rPr>
        <w:t>C</w:t>
      </w:r>
      <w:r w:rsidR="00894338" w:rsidRPr="00615824">
        <w:rPr>
          <w:rFonts w:ascii="Times New Roman" w:hAnsi="Times New Roman" w:cs="Times New Roman"/>
          <w:sz w:val="24"/>
          <w:szCs w:val="24"/>
        </w:rPr>
        <w:t>.</w:t>
      </w:r>
      <w:r w:rsidR="00615824">
        <w:rPr>
          <w:rFonts w:ascii="Times New Roman" w:hAnsi="Times New Roman" w:cs="Times New Roman"/>
          <w:sz w:val="24"/>
          <w:szCs w:val="24"/>
        </w:rPr>
        <w:t xml:space="preserve"> </w:t>
      </w:r>
      <w:r w:rsidR="00894338" w:rsidRPr="00615824">
        <w:rPr>
          <w:rFonts w:ascii="Times New Roman" w:hAnsi="Times New Roman" w:cs="Times New Roman"/>
          <w:sz w:val="24"/>
          <w:szCs w:val="24"/>
        </w:rPr>
        <w:t xml:space="preserve">di </w:t>
      </w:r>
      <w:r w:rsidR="00894338" w:rsidRPr="00615824">
        <w:rPr>
          <w:rFonts w:ascii="Times New Roman" w:hAnsi="Times New Roman" w:cs="Times New Roman"/>
          <w:b/>
          <w:sz w:val="24"/>
          <w:szCs w:val="24"/>
        </w:rPr>
        <w:t>aver gestito impianti della stessa tipologia di quella oggetto della Concessione</w:t>
      </w:r>
      <w:r w:rsidR="00894338" w:rsidRPr="00615824">
        <w:rPr>
          <w:rFonts w:ascii="Times New Roman" w:hAnsi="Times New Roman" w:cs="Times New Roman"/>
          <w:sz w:val="24"/>
          <w:szCs w:val="24"/>
        </w:rPr>
        <w:t>, rientranti tra quelli individuati nel comma 3, lettera b), punti i), ii) e iii) dell'art. 4 del D.M. 6 luglio 2012 e/o nel comma 3, lettera b), punti i), ii) e iii) dell'art. 4 del D.M. 23 giugno 2016.</w:t>
      </w:r>
    </w:p>
    <w:p w14:paraId="458DE2AC" w14:textId="738409C5" w:rsidR="00894338" w:rsidRPr="00615824" w:rsidRDefault="00894338" w:rsidP="00615824">
      <w:pPr>
        <w:jc w:val="both"/>
        <w:rPr>
          <w:rFonts w:ascii="Times New Roman" w:hAnsi="Times New Roman" w:cs="Times New Roman"/>
          <w:sz w:val="24"/>
          <w:szCs w:val="24"/>
        </w:rPr>
      </w:pPr>
      <w:r w:rsidRPr="00615824">
        <w:rPr>
          <w:rFonts w:ascii="Times New Roman" w:hAnsi="Times New Roman" w:cs="Times New Roman"/>
          <w:sz w:val="24"/>
          <w:szCs w:val="24"/>
        </w:rPr>
        <w:lastRenderedPageBreak/>
        <w:t>E.</w:t>
      </w:r>
      <w:r w:rsidR="00615824">
        <w:rPr>
          <w:rFonts w:ascii="Times New Roman" w:hAnsi="Times New Roman" w:cs="Times New Roman"/>
          <w:sz w:val="24"/>
          <w:szCs w:val="24"/>
        </w:rPr>
        <w:t xml:space="preserve"> </w:t>
      </w:r>
      <w:r w:rsidRPr="00615824">
        <w:rPr>
          <w:rFonts w:ascii="Times New Roman" w:hAnsi="Times New Roman" w:cs="Times New Roman"/>
          <w:sz w:val="24"/>
          <w:szCs w:val="24"/>
        </w:rPr>
        <w:t xml:space="preserve">di non essere stato interessato da violazioni definitivamente accertate dal Gestore dei Servizi </w:t>
      </w:r>
      <w:r w:rsidR="00615824">
        <w:rPr>
          <w:rFonts w:ascii="Times New Roman" w:hAnsi="Times New Roman" w:cs="Times New Roman"/>
          <w:sz w:val="24"/>
          <w:szCs w:val="24"/>
        </w:rPr>
        <w:t>Energetici</w:t>
      </w:r>
      <w:r w:rsidRPr="00615824">
        <w:rPr>
          <w:rFonts w:ascii="Times New Roman" w:hAnsi="Times New Roman" w:cs="Times New Roman"/>
          <w:sz w:val="24"/>
          <w:szCs w:val="24"/>
        </w:rPr>
        <w:t xml:space="preserve"> SpA, sulla scorta del D.M. 31 gennaio 2014.</w:t>
      </w:r>
    </w:p>
    <w:p w14:paraId="0D24B3CE" w14:textId="314B5A5D" w:rsidR="009C1BBD" w:rsidRPr="00615824" w:rsidRDefault="00894338" w:rsidP="00894338">
      <w:pPr>
        <w:rPr>
          <w:rFonts w:ascii="Times New Roman" w:hAnsi="Times New Roman" w:cs="Times New Roman"/>
          <w:sz w:val="24"/>
          <w:szCs w:val="24"/>
        </w:rPr>
      </w:pPr>
      <w:r w:rsidRPr="00615824">
        <w:rPr>
          <w:rFonts w:ascii="Times New Roman" w:hAnsi="Times New Roman" w:cs="Times New Roman"/>
          <w:b/>
          <w:sz w:val="24"/>
          <w:szCs w:val="24"/>
        </w:rPr>
        <w:t>N.B.: per i “</w:t>
      </w:r>
      <w:r w:rsidR="0070547C" w:rsidRPr="00615824">
        <w:rPr>
          <w:rFonts w:ascii="Times New Roman" w:hAnsi="Times New Roman" w:cs="Times New Roman"/>
          <w:b/>
          <w:sz w:val="24"/>
          <w:szCs w:val="24"/>
        </w:rPr>
        <w:t>R</w:t>
      </w:r>
      <w:r w:rsidR="009C1BBD" w:rsidRPr="00615824">
        <w:rPr>
          <w:rFonts w:ascii="Times New Roman" w:hAnsi="Times New Roman" w:cs="Times New Roman"/>
          <w:b/>
          <w:sz w:val="24"/>
          <w:szCs w:val="24"/>
        </w:rPr>
        <w:t>equisiti dei progettisti</w:t>
      </w:r>
      <w:r w:rsidRPr="00615824">
        <w:rPr>
          <w:rFonts w:ascii="Times New Roman" w:hAnsi="Times New Roman" w:cs="Times New Roman"/>
          <w:b/>
          <w:sz w:val="24"/>
          <w:szCs w:val="24"/>
        </w:rPr>
        <w:t>” si rimanda all’Allegato A6).</w:t>
      </w:r>
    </w:p>
    <w:p w14:paraId="0857AACC" w14:textId="45ECA439" w:rsidR="00B9359A" w:rsidRPr="00615824" w:rsidRDefault="00B9359A" w:rsidP="00B9359A">
      <w:pPr>
        <w:jc w:val="both"/>
        <w:rPr>
          <w:rFonts w:ascii="Times New Roman" w:hAnsi="Times New Roman" w:cs="Times New Roman"/>
          <w:sz w:val="24"/>
          <w:szCs w:val="24"/>
        </w:rPr>
      </w:pPr>
      <w:r w:rsidRPr="00615824">
        <w:rPr>
          <w:rFonts w:ascii="Times New Roman" w:hAnsi="Times New Roman" w:cs="Times New Roman"/>
          <w:sz w:val="24"/>
          <w:szCs w:val="24"/>
        </w:rPr>
        <w:t xml:space="preserve">Dichiara di essere informato che i dati personali raccolti saranno trattati, anche con strumenti informatici, nel rispetto della disciplina dettata dal </w:t>
      </w:r>
      <w:r w:rsidR="00F46E63" w:rsidRPr="00615824">
        <w:rPr>
          <w:rFonts w:ascii="Times New Roman" w:hAnsi="Times New Roman" w:cs="Times New Roman"/>
          <w:sz w:val="24"/>
          <w:szCs w:val="24"/>
        </w:rPr>
        <w:t xml:space="preserve">D.Lgs. 196/03 e dal </w:t>
      </w:r>
      <w:r w:rsidRPr="00615824">
        <w:rPr>
          <w:rFonts w:ascii="Times New Roman" w:hAnsi="Times New Roman" w:cs="Times New Roman"/>
          <w:sz w:val="24"/>
          <w:szCs w:val="24"/>
        </w:rPr>
        <w:t>Regolamento UE 2016/679 ed esclusivamente nell'ambito del procedimento per il quale la presente dichiarazione viene resa.</w:t>
      </w:r>
    </w:p>
    <w:p w14:paraId="26400929" w14:textId="77777777" w:rsidR="00B9359A" w:rsidRPr="00615824" w:rsidRDefault="00B9359A" w:rsidP="00B9359A">
      <w:pPr>
        <w:rPr>
          <w:rFonts w:ascii="Times New Roman" w:hAnsi="Times New Roman" w:cs="Times New Roman"/>
          <w:sz w:val="24"/>
          <w:szCs w:val="24"/>
        </w:rPr>
      </w:pPr>
    </w:p>
    <w:p w14:paraId="01AC3474" w14:textId="25FB01FE" w:rsidR="00B9359A" w:rsidRPr="00615824" w:rsidRDefault="00B9359A" w:rsidP="00B9359A">
      <w:pPr>
        <w:jc w:val="right"/>
        <w:rPr>
          <w:rFonts w:ascii="Times New Roman" w:hAnsi="Times New Roman" w:cs="Times New Roman"/>
          <w:sz w:val="24"/>
          <w:szCs w:val="24"/>
        </w:rPr>
      </w:pPr>
      <w:r w:rsidRPr="00615824">
        <w:rPr>
          <w:rFonts w:ascii="Times New Roman" w:hAnsi="Times New Roman" w:cs="Times New Roman"/>
          <w:sz w:val="24"/>
          <w:szCs w:val="24"/>
        </w:rPr>
        <w:t xml:space="preserve">                  Timbro</w:t>
      </w:r>
    </w:p>
    <w:p w14:paraId="4664EF5A" w14:textId="5452868F" w:rsidR="00B9359A" w:rsidRPr="00615824" w:rsidRDefault="00B9359A" w:rsidP="00B9359A">
      <w:pPr>
        <w:jc w:val="right"/>
        <w:rPr>
          <w:rFonts w:ascii="Times New Roman" w:hAnsi="Times New Roman" w:cs="Times New Roman"/>
          <w:sz w:val="24"/>
          <w:szCs w:val="24"/>
        </w:rPr>
      </w:pPr>
      <w:r w:rsidRPr="00615824">
        <w:rPr>
          <w:rFonts w:ascii="Times New Roman" w:hAnsi="Times New Roman" w:cs="Times New Roman"/>
          <w:sz w:val="24"/>
          <w:szCs w:val="24"/>
        </w:rPr>
        <w:t>Il Legale rappresentante dell’Impresa o Societ</w:t>
      </w:r>
      <w:r w:rsidR="00615824">
        <w:rPr>
          <w:rFonts w:ascii="Times New Roman" w:hAnsi="Times New Roman" w:cs="Times New Roman"/>
          <w:sz w:val="24"/>
          <w:szCs w:val="24"/>
        </w:rPr>
        <w:t>à</w:t>
      </w:r>
    </w:p>
    <w:p w14:paraId="293F25CB" w14:textId="77777777" w:rsidR="00B9359A" w:rsidRPr="00615824" w:rsidRDefault="00B9359A" w:rsidP="00B9359A">
      <w:pPr>
        <w:rPr>
          <w:rFonts w:ascii="Times New Roman" w:hAnsi="Times New Roman" w:cs="Times New Roman"/>
          <w:sz w:val="24"/>
          <w:szCs w:val="24"/>
        </w:rPr>
      </w:pPr>
    </w:p>
    <w:p w14:paraId="7DFF1833" w14:textId="29243515" w:rsidR="00B9359A" w:rsidRPr="00615824" w:rsidRDefault="00B9359A" w:rsidP="00B9359A">
      <w:pPr>
        <w:rPr>
          <w:rFonts w:ascii="Times New Roman" w:hAnsi="Times New Roman" w:cs="Times New Roman"/>
          <w:sz w:val="24"/>
          <w:szCs w:val="24"/>
        </w:rPr>
      </w:pPr>
      <w:r w:rsidRPr="00615824">
        <w:rPr>
          <w:rFonts w:ascii="Times New Roman" w:hAnsi="Times New Roman" w:cs="Times New Roman"/>
          <w:sz w:val="24"/>
          <w:szCs w:val="24"/>
        </w:rPr>
        <w:t>Luogo e data</w:t>
      </w:r>
      <w:r w:rsidR="00615824">
        <w:rPr>
          <w:rFonts w:ascii="Times New Roman" w:hAnsi="Times New Roman" w:cs="Times New Roman"/>
          <w:sz w:val="24"/>
          <w:szCs w:val="24"/>
        </w:rPr>
        <w:t xml:space="preserve"> </w:t>
      </w:r>
      <w:r w:rsidRPr="0061582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</w:t>
      </w:r>
    </w:p>
    <w:p w14:paraId="3E5065B9" w14:textId="77777777" w:rsidR="00B9359A" w:rsidRPr="00615824" w:rsidRDefault="00B9359A" w:rsidP="00B9359A">
      <w:pPr>
        <w:rPr>
          <w:rFonts w:ascii="Times New Roman" w:hAnsi="Times New Roman" w:cs="Times New Roman"/>
          <w:sz w:val="24"/>
          <w:szCs w:val="24"/>
        </w:rPr>
      </w:pPr>
    </w:p>
    <w:p w14:paraId="2D5B342A" w14:textId="77777777" w:rsidR="00B9359A" w:rsidRPr="00615824" w:rsidRDefault="00B9359A" w:rsidP="00B9359A">
      <w:pPr>
        <w:rPr>
          <w:rFonts w:ascii="Times New Roman" w:hAnsi="Times New Roman" w:cs="Times New Roman"/>
          <w:sz w:val="24"/>
          <w:szCs w:val="24"/>
        </w:rPr>
      </w:pPr>
    </w:p>
    <w:p w14:paraId="1EECED73" w14:textId="77777777" w:rsidR="00B9359A" w:rsidRPr="00615824" w:rsidRDefault="00B9359A" w:rsidP="0061582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15824">
        <w:rPr>
          <w:rFonts w:ascii="Times New Roman" w:hAnsi="Times New Roman" w:cs="Times New Roman"/>
          <w:b/>
          <w:sz w:val="24"/>
          <w:szCs w:val="24"/>
        </w:rPr>
        <w:t>N.B.: Alla presente dichiarazione va allegata fotocopia, non autenticata, di un valido documento di identità del dichiarante.</w:t>
      </w:r>
    </w:p>
    <w:p w14:paraId="54129AFF" w14:textId="77777777" w:rsidR="009C1BBD" w:rsidRPr="00615824" w:rsidRDefault="009C1BBD" w:rsidP="009C1BBD">
      <w:pPr>
        <w:rPr>
          <w:rFonts w:ascii="Times New Roman" w:hAnsi="Times New Roman" w:cs="Times New Roman"/>
          <w:sz w:val="24"/>
          <w:szCs w:val="24"/>
        </w:rPr>
      </w:pPr>
    </w:p>
    <w:sectPr w:rsidR="009C1BBD" w:rsidRPr="00615824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2016B" w14:textId="77777777" w:rsidR="0006315A" w:rsidRDefault="0006315A" w:rsidP="0049643B">
      <w:pPr>
        <w:spacing w:after="0" w:line="240" w:lineRule="auto"/>
      </w:pPr>
      <w:r>
        <w:separator/>
      </w:r>
    </w:p>
  </w:endnote>
  <w:endnote w:type="continuationSeparator" w:id="0">
    <w:p w14:paraId="6A5B2B95" w14:textId="77777777" w:rsidR="0006315A" w:rsidRDefault="0006315A" w:rsidP="00496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badi">
    <w:charset w:val="00"/>
    <w:family w:val="swiss"/>
    <w:pitch w:val="variable"/>
    <w:sig w:usb0="8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065462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F32926E" w14:textId="57812691" w:rsidR="0049643B" w:rsidRPr="0049643B" w:rsidRDefault="0049643B">
        <w:pPr>
          <w:pStyle w:val="Pidipagina"/>
          <w:jc w:val="center"/>
          <w:rPr>
            <w:sz w:val="20"/>
            <w:szCs w:val="20"/>
          </w:rPr>
        </w:pPr>
        <w:r w:rsidRPr="0049643B">
          <w:rPr>
            <w:sz w:val="20"/>
            <w:szCs w:val="20"/>
          </w:rPr>
          <w:fldChar w:fldCharType="begin"/>
        </w:r>
        <w:r w:rsidRPr="0049643B">
          <w:rPr>
            <w:sz w:val="20"/>
            <w:szCs w:val="20"/>
          </w:rPr>
          <w:instrText>PAGE   \* MERGEFORMAT</w:instrText>
        </w:r>
        <w:r w:rsidRPr="0049643B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3</w:t>
        </w:r>
        <w:r w:rsidRPr="0049643B">
          <w:rPr>
            <w:sz w:val="20"/>
            <w:szCs w:val="20"/>
          </w:rPr>
          <w:fldChar w:fldCharType="end"/>
        </w:r>
        <w:r w:rsidRPr="0049643B">
          <w:rPr>
            <w:sz w:val="20"/>
            <w:szCs w:val="20"/>
          </w:rPr>
          <w:t>/3</w:t>
        </w:r>
      </w:p>
    </w:sdtContent>
  </w:sdt>
  <w:p w14:paraId="33C7ACFF" w14:textId="77777777" w:rsidR="0049643B" w:rsidRDefault="0049643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00C80" w14:textId="77777777" w:rsidR="0006315A" w:rsidRDefault="0006315A" w:rsidP="0049643B">
      <w:pPr>
        <w:spacing w:after="0" w:line="240" w:lineRule="auto"/>
      </w:pPr>
      <w:r>
        <w:separator/>
      </w:r>
    </w:p>
  </w:footnote>
  <w:footnote w:type="continuationSeparator" w:id="0">
    <w:p w14:paraId="550191DD" w14:textId="77777777" w:rsidR="0006315A" w:rsidRDefault="0006315A" w:rsidP="004964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6B7B4E"/>
    <w:multiLevelType w:val="hybridMultilevel"/>
    <w:tmpl w:val="652A830A"/>
    <w:lvl w:ilvl="0" w:tplc="D9648D84">
      <w:start w:val="1"/>
      <w:numFmt w:val="bullet"/>
      <w:lvlText w:val="-"/>
      <w:lvlJc w:val="left"/>
      <w:pPr>
        <w:ind w:left="720" w:hanging="360"/>
      </w:pPr>
      <w:rPr>
        <w:rFonts w:ascii="Abadi" w:hAnsi="Aba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924D4C"/>
    <w:multiLevelType w:val="hybridMultilevel"/>
    <w:tmpl w:val="24A09586"/>
    <w:lvl w:ilvl="0" w:tplc="BDB446C8">
      <w:numFmt w:val="bullet"/>
      <w:lvlText w:val="-"/>
      <w:lvlJc w:val="left"/>
      <w:pPr>
        <w:ind w:left="620" w:hanging="361"/>
      </w:pPr>
      <w:rPr>
        <w:rFonts w:ascii="Verdana" w:eastAsia="Verdana" w:hAnsi="Verdana" w:cs="Verdana" w:hint="default"/>
        <w:w w:val="100"/>
        <w:sz w:val="24"/>
        <w:szCs w:val="24"/>
        <w:lang w:val="it-IT" w:eastAsia="en-US" w:bidi="ar-SA"/>
      </w:rPr>
    </w:lvl>
    <w:lvl w:ilvl="1" w:tplc="DD92CBD6">
      <w:numFmt w:val="bullet"/>
      <w:lvlText w:val=""/>
      <w:lvlJc w:val="left"/>
      <w:pPr>
        <w:ind w:left="901" w:hanging="425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8048C61C">
      <w:numFmt w:val="bullet"/>
      <w:lvlText w:val="•"/>
      <w:lvlJc w:val="left"/>
      <w:pPr>
        <w:ind w:left="1949" w:hanging="425"/>
      </w:pPr>
      <w:rPr>
        <w:rFonts w:hint="default"/>
        <w:lang w:val="it-IT" w:eastAsia="en-US" w:bidi="ar-SA"/>
      </w:rPr>
    </w:lvl>
    <w:lvl w:ilvl="3" w:tplc="B00C4666">
      <w:numFmt w:val="bullet"/>
      <w:lvlText w:val="•"/>
      <w:lvlJc w:val="left"/>
      <w:pPr>
        <w:ind w:left="2999" w:hanging="425"/>
      </w:pPr>
      <w:rPr>
        <w:rFonts w:hint="default"/>
        <w:lang w:val="it-IT" w:eastAsia="en-US" w:bidi="ar-SA"/>
      </w:rPr>
    </w:lvl>
    <w:lvl w:ilvl="4" w:tplc="3EA83A82">
      <w:numFmt w:val="bullet"/>
      <w:lvlText w:val="•"/>
      <w:lvlJc w:val="left"/>
      <w:pPr>
        <w:ind w:left="4048" w:hanging="425"/>
      </w:pPr>
      <w:rPr>
        <w:rFonts w:hint="default"/>
        <w:lang w:val="it-IT" w:eastAsia="en-US" w:bidi="ar-SA"/>
      </w:rPr>
    </w:lvl>
    <w:lvl w:ilvl="5" w:tplc="F8F456BE">
      <w:numFmt w:val="bullet"/>
      <w:lvlText w:val="•"/>
      <w:lvlJc w:val="left"/>
      <w:pPr>
        <w:ind w:left="5098" w:hanging="425"/>
      </w:pPr>
      <w:rPr>
        <w:rFonts w:hint="default"/>
        <w:lang w:val="it-IT" w:eastAsia="en-US" w:bidi="ar-SA"/>
      </w:rPr>
    </w:lvl>
    <w:lvl w:ilvl="6" w:tplc="3496C206">
      <w:numFmt w:val="bullet"/>
      <w:lvlText w:val="•"/>
      <w:lvlJc w:val="left"/>
      <w:pPr>
        <w:ind w:left="6148" w:hanging="425"/>
      </w:pPr>
      <w:rPr>
        <w:rFonts w:hint="default"/>
        <w:lang w:val="it-IT" w:eastAsia="en-US" w:bidi="ar-SA"/>
      </w:rPr>
    </w:lvl>
    <w:lvl w:ilvl="7" w:tplc="DC38D34A">
      <w:numFmt w:val="bullet"/>
      <w:lvlText w:val="•"/>
      <w:lvlJc w:val="left"/>
      <w:pPr>
        <w:ind w:left="7197" w:hanging="425"/>
      </w:pPr>
      <w:rPr>
        <w:rFonts w:hint="default"/>
        <w:lang w:val="it-IT" w:eastAsia="en-US" w:bidi="ar-SA"/>
      </w:rPr>
    </w:lvl>
    <w:lvl w:ilvl="8" w:tplc="68E8E642">
      <w:numFmt w:val="bullet"/>
      <w:lvlText w:val="•"/>
      <w:lvlJc w:val="left"/>
      <w:pPr>
        <w:ind w:left="8247" w:hanging="425"/>
      </w:pPr>
      <w:rPr>
        <w:rFonts w:hint="default"/>
        <w:lang w:val="it-IT" w:eastAsia="en-US" w:bidi="ar-SA"/>
      </w:rPr>
    </w:lvl>
  </w:abstractNum>
  <w:abstractNum w:abstractNumId="2" w15:restartNumberingAfterBreak="0">
    <w:nsid w:val="7F431006"/>
    <w:multiLevelType w:val="hybridMultilevel"/>
    <w:tmpl w:val="B6E04D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057"/>
    <w:rsid w:val="000113CA"/>
    <w:rsid w:val="0005390A"/>
    <w:rsid w:val="0006315A"/>
    <w:rsid w:val="00082B27"/>
    <w:rsid w:val="00110BF8"/>
    <w:rsid w:val="00174C9B"/>
    <w:rsid w:val="001807CA"/>
    <w:rsid w:val="001D7A1F"/>
    <w:rsid w:val="002175C6"/>
    <w:rsid w:val="0023330F"/>
    <w:rsid w:val="002345A7"/>
    <w:rsid w:val="00256B85"/>
    <w:rsid w:val="002724BA"/>
    <w:rsid w:val="002D0693"/>
    <w:rsid w:val="00381104"/>
    <w:rsid w:val="003F057D"/>
    <w:rsid w:val="003F3253"/>
    <w:rsid w:val="0045300A"/>
    <w:rsid w:val="0047174C"/>
    <w:rsid w:val="00484BB1"/>
    <w:rsid w:val="0049643B"/>
    <w:rsid w:val="004E7669"/>
    <w:rsid w:val="0056462C"/>
    <w:rsid w:val="005D0E86"/>
    <w:rsid w:val="005E5C36"/>
    <w:rsid w:val="005F1057"/>
    <w:rsid w:val="005F58D0"/>
    <w:rsid w:val="00615824"/>
    <w:rsid w:val="00683888"/>
    <w:rsid w:val="006A0E21"/>
    <w:rsid w:val="0070547C"/>
    <w:rsid w:val="00705C16"/>
    <w:rsid w:val="00786FC9"/>
    <w:rsid w:val="007C5E5E"/>
    <w:rsid w:val="00820425"/>
    <w:rsid w:val="008318BA"/>
    <w:rsid w:val="00894338"/>
    <w:rsid w:val="008E6168"/>
    <w:rsid w:val="009C1BBD"/>
    <w:rsid w:val="009C4930"/>
    <w:rsid w:val="00A936B2"/>
    <w:rsid w:val="00AA1F55"/>
    <w:rsid w:val="00B9359A"/>
    <w:rsid w:val="00BA10DE"/>
    <w:rsid w:val="00BD318D"/>
    <w:rsid w:val="00BD3303"/>
    <w:rsid w:val="00C12105"/>
    <w:rsid w:val="00D12C6D"/>
    <w:rsid w:val="00DD35BA"/>
    <w:rsid w:val="00E443BC"/>
    <w:rsid w:val="00E449C1"/>
    <w:rsid w:val="00EA1275"/>
    <w:rsid w:val="00F05915"/>
    <w:rsid w:val="00F46E63"/>
    <w:rsid w:val="00FD435E"/>
    <w:rsid w:val="00FF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7D5D3"/>
  <w15:chartTrackingRefBased/>
  <w15:docId w15:val="{EB0488F6-B8D8-476D-B2E1-1D920A68F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964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643B"/>
  </w:style>
  <w:style w:type="paragraph" w:styleId="Pidipagina">
    <w:name w:val="footer"/>
    <w:basedOn w:val="Normale"/>
    <w:link w:val="PidipaginaCarattere"/>
    <w:uiPriority w:val="99"/>
    <w:unhideWhenUsed/>
    <w:rsid w:val="004964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643B"/>
  </w:style>
  <w:style w:type="character" w:customStyle="1" w:styleId="CorpodeltestoGrassetto53">
    <w:name w:val="Corpo del testo + Grassetto53"/>
    <w:basedOn w:val="Carpredefinitoparagrafo"/>
    <w:uiPriority w:val="99"/>
    <w:rsid w:val="001D7A1F"/>
    <w:rPr>
      <w:rFonts w:ascii="Calibri" w:hAnsi="Calibri" w:cs="Calibri"/>
      <w:b/>
      <w:bCs/>
      <w:spacing w:val="0"/>
      <w:sz w:val="21"/>
      <w:szCs w:val="21"/>
    </w:rPr>
  </w:style>
  <w:style w:type="character" w:customStyle="1" w:styleId="CorpodeltestoGrassetto51">
    <w:name w:val="Corpo del testo + Grassetto51"/>
    <w:basedOn w:val="Carpredefinitoparagrafo"/>
    <w:uiPriority w:val="99"/>
    <w:rsid w:val="000113CA"/>
    <w:rPr>
      <w:rFonts w:ascii="Calibri" w:hAnsi="Calibri" w:cs="Calibri"/>
      <w:b/>
      <w:bCs/>
      <w:spacing w:val="0"/>
      <w:sz w:val="21"/>
      <w:szCs w:val="21"/>
    </w:rPr>
  </w:style>
  <w:style w:type="paragraph" w:styleId="Paragrafoelenco">
    <w:name w:val="List Paragraph"/>
    <w:basedOn w:val="Normale"/>
    <w:uiPriority w:val="1"/>
    <w:qFormat/>
    <w:rsid w:val="003811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Nomos Appalti</dc:creator>
  <cp:keywords/>
  <dc:description/>
  <cp:lastModifiedBy>Maria Giovanna Baldacci</cp:lastModifiedBy>
  <cp:revision>7</cp:revision>
  <cp:lastPrinted>2022-02-10T17:07:00Z</cp:lastPrinted>
  <dcterms:created xsi:type="dcterms:W3CDTF">2022-02-10T16:43:00Z</dcterms:created>
  <dcterms:modified xsi:type="dcterms:W3CDTF">2022-03-14T10:54:00Z</dcterms:modified>
</cp:coreProperties>
</file>